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44B" w:rsidRPr="000C4CDF" w:rsidRDefault="000E244B" w:rsidP="000C4CDF">
      <w:pPr>
        <w:pStyle w:val="Adres"/>
        <w:rPr>
          <w:rFonts w:ascii="Bookman Old Style" w:hAnsi="Bookman Old Style"/>
          <w:b w:val="0"/>
          <w:caps/>
          <w:color w:val="00B0F0"/>
          <w:sz w:val="32"/>
          <w:szCs w:val="32"/>
        </w:rPr>
      </w:pPr>
    </w:p>
    <w:p w:rsidR="000C4CDF" w:rsidRDefault="003D706B" w:rsidP="000C4CDF">
      <w:pPr>
        <w:pStyle w:val="Adres"/>
        <w:rPr>
          <w:rFonts w:ascii="Times New Roman" w:hAnsi="Times New Roman" w:cs="Times New Roman"/>
          <w:caps/>
          <w:sz w:val="32"/>
          <w:szCs w:val="32"/>
        </w:rPr>
      </w:pPr>
      <w:r>
        <w:rPr>
          <w:rFonts w:ascii="Times New Roman" w:hAnsi="Times New Roman" w:cs="Times New Roman"/>
          <w:caps/>
          <w:sz w:val="32"/>
          <w:szCs w:val="32"/>
        </w:rPr>
        <w:t>centrum kształcenia ustawicznego</w:t>
      </w:r>
      <w:r w:rsidR="00982A90" w:rsidRPr="000C4CDF">
        <w:rPr>
          <w:rFonts w:ascii="Times New Roman" w:hAnsi="Times New Roman" w:cs="Times New Roman"/>
          <w:caps/>
          <w:sz w:val="32"/>
          <w:szCs w:val="32"/>
        </w:rPr>
        <w:br/>
      </w:r>
    </w:p>
    <w:p w:rsidR="000E244B" w:rsidRPr="000C4CDF" w:rsidRDefault="00982A90" w:rsidP="000C4CDF">
      <w:pPr>
        <w:pStyle w:val="Adres"/>
        <w:rPr>
          <w:rFonts w:ascii="Times New Roman" w:hAnsi="Times New Roman" w:cs="Times New Roman"/>
          <w:caps/>
          <w:color w:val="FF0000"/>
          <w:sz w:val="32"/>
          <w:szCs w:val="32"/>
        </w:rPr>
      </w:pPr>
      <w:r w:rsidRPr="000C4CDF">
        <w:rPr>
          <w:rFonts w:ascii="Times New Roman" w:hAnsi="Times New Roman" w:cs="Times New Roman"/>
          <w:caps/>
          <w:color w:val="FF0000"/>
          <w:sz w:val="32"/>
          <w:szCs w:val="32"/>
        </w:rPr>
        <w:t>REKRUTACJA 2020/2021</w:t>
      </w:r>
    </w:p>
    <w:p w:rsidR="000E244B" w:rsidRDefault="000E244B">
      <w:pPr>
        <w:pStyle w:val="Adres"/>
        <w:rPr>
          <w:rFonts w:ascii="Bookman Old Style" w:hAnsi="Bookman Old Style"/>
          <w:b w:val="0"/>
          <w:caps/>
          <w:sz w:val="24"/>
          <w:szCs w:val="24"/>
        </w:rPr>
      </w:pPr>
    </w:p>
    <w:p w:rsidR="000E244B" w:rsidRDefault="00982A90">
      <w:pPr>
        <w:widowControl w:val="0"/>
        <w:spacing w:after="0" w:line="240" w:lineRule="auto"/>
        <w:jc w:val="both"/>
        <w:rPr>
          <w:rFonts w:ascii="Bookman Old Style" w:hAnsi="Bookman Old Style"/>
          <w:caps/>
          <w:color w:val="CF543F" w:themeColor="accent2"/>
          <w:sz w:val="24"/>
          <w:szCs w:val="24"/>
        </w:rPr>
      </w:pPr>
      <w:r>
        <w:rPr>
          <w:rFonts w:ascii="Bookman Old Style" w:hAnsi="Bookman Old Style"/>
          <w:caps/>
          <w:color w:val="CF543F" w:themeColor="accent2"/>
          <w:sz w:val="24"/>
          <w:szCs w:val="24"/>
        </w:rPr>
        <w:t xml:space="preserve">                      </w:t>
      </w:r>
      <w:r w:rsidR="003D706B">
        <w:rPr>
          <w:noProof/>
          <w:lang w:eastAsia="pl-PL"/>
        </w:rPr>
        <w:drawing>
          <wp:inline distT="0" distB="0" distL="0" distR="0" wp14:anchorId="2EB82780" wp14:editId="69D027DF">
            <wp:extent cx="2952750" cy="2216150"/>
            <wp:effectExtent l="0" t="0" r="0" b="0"/>
            <wp:docPr id="5" name="Obraz 5" descr="Pliki, Ddr, Archiwum, Archiwum, Archiw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Pliki, Ddr, Archiwum, Archiwum, Archiwu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2216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244B" w:rsidRDefault="000E244B">
      <w:pPr>
        <w:widowControl w:val="0"/>
        <w:spacing w:after="0" w:line="240" w:lineRule="auto"/>
        <w:rPr>
          <w:rFonts w:eastAsia="SimSun"/>
          <w:b/>
          <w:kern w:val="3"/>
          <w:sz w:val="24"/>
          <w:szCs w:val="24"/>
          <w:lang w:eastAsia="hi-IN" w:bidi="hi-IN"/>
        </w:rPr>
      </w:pPr>
    </w:p>
    <w:p w:rsidR="003D706B" w:rsidRPr="003D706B" w:rsidRDefault="003D706B" w:rsidP="003D706B">
      <w:pPr>
        <w:pStyle w:val="NormalnyWeb"/>
        <w:shd w:val="clear" w:color="auto" w:fill="FFFFFF"/>
        <w:spacing w:before="0" w:beforeAutospacing="0" w:after="0" w:afterAutospacing="0"/>
        <w:jc w:val="center"/>
        <w:rPr>
          <w:rStyle w:val="Pogrubienie"/>
          <w:color w:val="1D2127"/>
        </w:rPr>
      </w:pPr>
      <w:r w:rsidRPr="003D706B">
        <w:rPr>
          <w:rStyle w:val="Pogrubienie"/>
          <w:color w:val="1D2127"/>
        </w:rPr>
        <w:t>TECHNIK ARCHIWISTA</w:t>
      </w:r>
      <w:r>
        <w:rPr>
          <w:rStyle w:val="Pogrubienie"/>
          <w:color w:val="1D2127"/>
        </w:rPr>
        <w:t xml:space="preserve"> – kwalifikacyjny kurs zawodowy</w:t>
      </w:r>
    </w:p>
    <w:p w:rsidR="000E244B" w:rsidRDefault="000E244B">
      <w:pPr>
        <w:pStyle w:val="Tekstpodstawowy"/>
        <w:spacing w:after="0" w:line="240" w:lineRule="auto"/>
        <w:rPr>
          <w:b/>
          <w:bCs/>
          <w:sz w:val="24"/>
          <w:szCs w:val="24"/>
        </w:rPr>
      </w:pPr>
    </w:p>
    <w:p w:rsidR="003D706B" w:rsidRPr="003D706B" w:rsidRDefault="003D706B" w:rsidP="003D706B">
      <w:pPr>
        <w:pStyle w:val="NormalnyWeb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3D706B">
        <w:rPr>
          <w:rStyle w:val="Pogrubienie"/>
          <w:color w:val="1D2127"/>
        </w:rPr>
        <w:t>EKA 02.</w:t>
      </w:r>
      <w:r w:rsidRPr="003D706B">
        <w:rPr>
          <w:color w:val="000000"/>
          <w:shd w:val="clear" w:color="auto" w:fill="FFFFFF"/>
        </w:rPr>
        <w:t xml:space="preserve"> organizacja i prowadzenie archiwum </w:t>
      </w:r>
    </w:p>
    <w:p w:rsidR="003D706B" w:rsidRPr="003D706B" w:rsidRDefault="003D706B" w:rsidP="003D706B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color w:val="1D2127"/>
        </w:rPr>
      </w:pPr>
    </w:p>
    <w:p w:rsidR="003D706B" w:rsidRPr="003D706B" w:rsidRDefault="003D706B" w:rsidP="003D706B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1D2127"/>
        </w:rPr>
      </w:pPr>
      <w:r w:rsidRPr="003D706B">
        <w:rPr>
          <w:rStyle w:val="Pogrubienie"/>
          <w:color w:val="1D2127"/>
        </w:rPr>
        <w:t>Technik archiwista</w:t>
      </w:r>
      <w:r w:rsidRPr="003D706B">
        <w:rPr>
          <w:color w:val="1D2127"/>
        </w:rPr>
        <w:t xml:space="preserve"> zajmuje się gromadzeniem, opracowywaniem, zabezpieczaniem </w:t>
      </w:r>
      <w:r>
        <w:rPr>
          <w:color w:val="1D2127"/>
        </w:rPr>
        <w:t xml:space="preserve">                        </w:t>
      </w:r>
      <w:r w:rsidRPr="003D706B">
        <w:rPr>
          <w:color w:val="1D2127"/>
        </w:rPr>
        <w:t>i udostępnianiem dokumentacji oraz postępowaniem końcowym z nią związanym.</w:t>
      </w:r>
    </w:p>
    <w:p w:rsidR="003D706B" w:rsidRPr="003D706B" w:rsidRDefault="003D706B" w:rsidP="003D706B">
      <w:pPr>
        <w:pStyle w:val="NormalnyWeb"/>
        <w:shd w:val="clear" w:color="auto" w:fill="FFFFFF"/>
        <w:spacing w:before="0" w:beforeAutospacing="0" w:after="300" w:afterAutospacing="0"/>
        <w:jc w:val="both"/>
        <w:rPr>
          <w:color w:val="1D2127"/>
        </w:rPr>
      </w:pPr>
      <w:r w:rsidRPr="003D706B">
        <w:rPr>
          <w:color w:val="1D2127"/>
        </w:rPr>
        <w:t xml:space="preserve">Zadaniem archiwistów jest odpowiednie zabezpieczenie akt, czemu służą specjalne opakowania i odpowiednio przygotowane pomieszczenia. Jego zadaniem jest także sporządzenie pomocy ewidencyjnych, dzięki którym łatwiej można skorzystać </w:t>
      </w:r>
      <w:r>
        <w:rPr>
          <w:color w:val="1D2127"/>
        </w:rPr>
        <w:t xml:space="preserve">                                   </w:t>
      </w:r>
      <w:r w:rsidRPr="003D706B">
        <w:rPr>
          <w:color w:val="1D2127"/>
        </w:rPr>
        <w:t>z dokumentów.</w:t>
      </w:r>
      <w:r>
        <w:rPr>
          <w:color w:val="1D2127"/>
        </w:rPr>
        <w:t xml:space="preserve"> Również i</w:t>
      </w:r>
      <w:r w:rsidRPr="003D706B">
        <w:rPr>
          <w:color w:val="1D2127"/>
        </w:rPr>
        <w:t>stotnym zadaniem </w:t>
      </w:r>
      <w:r w:rsidRPr="003D706B">
        <w:rPr>
          <w:rStyle w:val="Pogrubienie"/>
          <w:color w:val="1D2127"/>
        </w:rPr>
        <w:t>archiwisty</w:t>
      </w:r>
      <w:r w:rsidRPr="003D706B">
        <w:rPr>
          <w:color w:val="1D2127"/>
        </w:rPr>
        <w:t> jest udostęp</w:t>
      </w:r>
      <w:r>
        <w:rPr>
          <w:color w:val="1D2127"/>
        </w:rPr>
        <w:t xml:space="preserve">nianie akt. Wiąże się to często </w:t>
      </w:r>
      <w:r w:rsidRPr="003D706B">
        <w:rPr>
          <w:color w:val="1D2127"/>
        </w:rPr>
        <w:t>z przeprowadzaniem kwerend archiwalnych, wystawianiem zaświadczeń, robieniem kopii czy odpisów.</w:t>
      </w:r>
      <w:r>
        <w:rPr>
          <w:color w:val="1D2127"/>
        </w:rPr>
        <w:t xml:space="preserve"> </w:t>
      </w:r>
      <w:r w:rsidRPr="003D706B">
        <w:rPr>
          <w:color w:val="1D2127"/>
        </w:rPr>
        <w:t>Ze względu na podstawowy podział każdej dokumentacji na materiały, które mają być przechowywane wieczyście i materiały do czasowego przechowywania, archiwista pilnuje określonych terminów i przeprowadza procedury przekazania akt do archiwów państwowych lub brakowania dokumentacji.</w:t>
      </w:r>
    </w:p>
    <w:p w:rsidR="000E244B" w:rsidRPr="003D706B" w:rsidRDefault="003D706B" w:rsidP="003D706B">
      <w:pPr>
        <w:pStyle w:val="NormalnyWeb"/>
        <w:shd w:val="clear" w:color="auto" w:fill="FFFFFF"/>
        <w:spacing w:before="0" w:beforeAutospacing="0" w:after="0" w:afterAutospacing="0"/>
        <w:rPr>
          <w:color w:val="1D2127"/>
        </w:rPr>
      </w:pPr>
      <w:r w:rsidRPr="003D706B">
        <w:rPr>
          <w:b/>
          <w:color w:val="1D2127"/>
        </w:rPr>
        <w:t>Perspektywa pracy:</w:t>
      </w:r>
      <w:r w:rsidRPr="003D706B">
        <w:rPr>
          <w:color w:val="1D2127"/>
        </w:rPr>
        <w:br/>
        <w:t>– Archiwa Państwowe</w:t>
      </w:r>
      <w:r w:rsidRPr="003D706B">
        <w:rPr>
          <w:color w:val="1D2127"/>
        </w:rPr>
        <w:br/>
        <w:t>– instytucje Państwowe i prywatne</w:t>
      </w:r>
      <w:r w:rsidRPr="003D706B">
        <w:rPr>
          <w:color w:val="1D2127"/>
        </w:rPr>
        <w:br/>
        <w:t>– teatry</w:t>
      </w:r>
      <w:r w:rsidRPr="003D706B">
        <w:rPr>
          <w:color w:val="1D2127"/>
        </w:rPr>
        <w:br/>
        <w:t>– szkoły</w:t>
      </w:r>
      <w:r w:rsidRPr="003D706B">
        <w:rPr>
          <w:color w:val="1D2127"/>
        </w:rPr>
        <w:br/>
        <w:t>– archiwa pracownicze</w:t>
      </w:r>
      <w:r w:rsidRPr="003D706B">
        <w:rPr>
          <w:color w:val="1D2127"/>
        </w:rPr>
        <w:br/>
        <w:t>– archiwa kościelne</w:t>
      </w:r>
      <w:r w:rsidRPr="003D706B">
        <w:rPr>
          <w:color w:val="1D2127"/>
        </w:rPr>
        <w:br/>
        <w:t>– archiwa cyfr</w:t>
      </w:r>
      <w:r>
        <w:rPr>
          <w:color w:val="1D2127"/>
        </w:rPr>
        <w:t>owe</w:t>
      </w:r>
      <w:r>
        <w:rPr>
          <w:color w:val="1D2127"/>
        </w:rPr>
        <w:br/>
        <w:t>– przedsiębiorstwa państwow</w:t>
      </w:r>
      <w:r w:rsidR="00756FA2">
        <w:rPr>
          <w:color w:val="1D2127"/>
        </w:rPr>
        <w:t>e</w:t>
      </w:r>
      <w:bookmarkStart w:id="0" w:name="_GoBack"/>
      <w:bookmarkEnd w:id="0"/>
    </w:p>
    <w:sectPr w:rsidR="000E244B" w:rsidRPr="003D706B">
      <w:headerReference w:type="default" r:id="rId10"/>
      <w:footerReference w:type="default" r:id="rId1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05D" w:rsidRDefault="0015105D" w:rsidP="00890CC0">
      <w:pPr>
        <w:spacing w:after="0" w:line="240" w:lineRule="auto"/>
      </w:pPr>
      <w:r>
        <w:separator/>
      </w:r>
    </w:p>
  </w:endnote>
  <w:endnote w:type="continuationSeparator" w:id="0">
    <w:p w:rsidR="0015105D" w:rsidRDefault="0015105D" w:rsidP="00890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altName w:val="Segoe Print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iSu">
    <w:altName w:val="隶书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CDF" w:rsidRDefault="000C4CDF">
    <w:pPr>
      <w:pStyle w:val="Stopka"/>
      <w:pBdr>
        <w:top w:val="thinThickSmallGap" w:sz="24" w:space="1" w:color="6B261B" w:themeColor="accent2" w:themeShade="7F"/>
      </w:pBdr>
    </w:pPr>
    <w:r>
      <w:t xml:space="preserve">26-026 Morawica, ul. Kielecka 7 </w:t>
    </w:r>
    <w:r>
      <w:tab/>
    </w:r>
    <w:r>
      <w:tab/>
      <w:t>www.szkola-medyczna.com.pl</w:t>
    </w:r>
    <w:r>
      <w:tab/>
    </w:r>
  </w:p>
  <w:p w:rsidR="000C4CDF" w:rsidRPr="000C4CDF" w:rsidRDefault="000C4CDF">
    <w:pPr>
      <w:pStyle w:val="Stopka"/>
      <w:pBdr>
        <w:top w:val="thinThickSmallGap" w:sz="24" w:space="1" w:color="6B261B" w:themeColor="accent2" w:themeShade="7F"/>
      </w:pBdr>
    </w:pPr>
    <w:r>
      <w:t xml:space="preserve">tel. 41 3114 680 </w:t>
    </w:r>
    <w:r w:rsidRPr="000C4CDF">
      <w:rPr>
        <w:rFonts w:ascii="Times New Roman" w:eastAsiaTheme="majorEastAsia" w:hAnsi="Times New Roman" w:cs="Times New Roman"/>
      </w:rPr>
      <w:ptab w:relativeTo="margin" w:alignment="right" w:leader="none"/>
    </w:r>
    <w:r w:rsidRPr="000C4CDF">
      <w:rPr>
        <w:rFonts w:ascii="Times New Roman" w:eastAsiaTheme="majorEastAsia" w:hAnsi="Times New Roman" w:cs="Times New Roman"/>
      </w:rPr>
      <w:t>szkolamedyczna@o2.pl</w:t>
    </w:r>
  </w:p>
  <w:p w:rsidR="000C4CDF" w:rsidRDefault="000C4CD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05D" w:rsidRDefault="0015105D" w:rsidP="00890CC0">
      <w:pPr>
        <w:spacing w:after="0" w:line="240" w:lineRule="auto"/>
      </w:pPr>
      <w:r>
        <w:separator/>
      </w:r>
    </w:p>
  </w:footnote>
  <w:footnote w:type="continuationSeparator" w:id="0">
    <w:p w:rsidR="0015105D" w:rsidRDefault="0015105D" w:rsidP="00890C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eastAsia="Times New Roman" w:hAnsi="Times New Roman" w:cs="Times New Roman"/>
        <w:b/>
        <w:bCs/>
        <w:smallCaps/>
        <w:color w:val="000000" w:themeColor="text1"/>
        <w:kern w:val="28"/>
        <w:sz w:val="24"/>
        <w:szCs w:val="24"/>
        <w:lang w:eastAsia="pl-PL" w:bidi="pl-PL"/>
      </w:rPr>
      <w:alias w:val="Tytuł"/>
      <w:id w:val="77738743"/>
      <w:placeholder>
        <w:docPart w:val="E44618734D4140808E1B751B5CEF6C0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0C4CDF" w:rsidRDefault="000C4CDF">
        <w:pPr>
          <w:pStyle w:val="Nagwek"/>
          <w:pBdr>
            <w:bottom w:val="thickThinSmallGap" w:sz="24" w:space="1" w:color="6B261B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0C4CDF">
          <w:rPr>
            <w:rFonts w:ascii="Times New Roman" w:eastAsia="Times New Roman" w:hAnsi="Times New Roman" w:cs="Times New Roman"/>
            <w:b/>
            <w:bCs/>
            <w:smallCaps/>
            <w:color w:val="000000" w:themeColor="text1"/>
            <w:kern w:val="28"/>
            <w:sz w:val="24"/>
            <w:szCs w:val="24"/>
            <w:lang w:eastAsia="pl-PL" w:bidi="pl-PL"/>
          </w:rPr>
          <w:t>CENTRUM KSZTAŁCENIA ZAWODOWEGO I USTAWICZNEGO W MORAWICY</w:t>
        </w:r>
      </w:p>
    </w:sdtContent>
  </w:sdt>
  <w:p w:rsidR="000C4CDF" w:rsidRPr="000C4CDF" w:rsidRDefault="000C4CDF" w:rsidP="000C4CD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B2FDC"/>
    <w:multiLevelType w:val="multilevel"/>
    <w:tmpl w:val="31AB2FD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EC51A3B"/>
    <w:multiLevelType w:val="multilevel"/>
    <w:tmpl w:val="4EC51A3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FCA"/>
    <w:rsid w:val="000C4CDF"/>
    <w:rsid w:val="000E244B"/>
    <w:rsid w:val="0015105D"/>
    <w:rsid w:val="003D706B"/>
    <w:rsid w:val="004F7ED7"/>
    <w:rsid w:val="005431FB"/>
    <w:rsid w:val="006419E5"/>
    <w:rsid w:val="00674842"/>
    <w:rsid w:val="0071349E"/>
    <w:rsid w:val="00722FCA"/>
    <w:rsid w:val="00756FA2"/>
    <w:rsid w:val="00890CC0"/>
    <w:rsid w:val="00964A7A"/>
    <w:rsid w:val="00982A90"/>
    <w:rsid w:val="00DC5165"/>
    <w:rsid w:val="00E4720A"/>
    <w:rsid w:val="00FB161D"/>
    <w:rsid w:val="2DEA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qFormat/>
    <w:pPr>
      <w:spacing w:after="180" w:line="268" w:lineRule="auto"/>
    </w:pPr>
    <w:rPr>
      <w:kern w:val="28"/>
      <w:lang w:eastAsia="pl-PL" w:bidi="pl-PL"/>
    </w:rPr>
  </w:style>
  <w:style w:type="paragraph" w:styleId="NormalnyWeb">
    <w:name w:val="Normal (Web)"/>
    <w:basedOn w:val="Normalny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rPr>
      <w:kern w:val="28"/>
      <w:lang w:eastAsia="pl-PL" w:bidi="pl-PL"/>
    </w:rPr>
  </w:style>
  <w:style w:type="character" w:customStyle="1" w:styleId="TekstpodstawowyZnak1">
    <w:name w:val="Tekst podstawowy Znak1"/>
    <w:basedOn w:val="Domylnaczcionkaakapitu"/>
    <w:uiPriority w:val="99"/>
    <w:semiHidden/>
    <w:qFormat/>
  </w:style>
  <w:style w:type="paragraph" w:customStyle="1" w:styleId="Adres">
    <w:name w:val="Adres"/>
    <w:basedOn w:val="Normalny"/>
    <w:qFormat/>
    <w:pPr>
      <w:spacing w:after="0" w:line="240" w:lineRule="auto"/>
      <w:jc w:val="center"/>
    </w:pPr>
    <w:rPr>
      <w:rFonts w:ascii="Arial" w:eastAsia="Times New Roman" w:hAnsi="Arial" w:cs="Arial"/>
      <w:b/>
      <w:bCs/>
      <w:smallCaps/>
      <w:kern w:val="28"/>
      <w:sz w:val="28"/>
      <w:szCs w:val="28"/>
      <w:lang w:eastAsia="pl-PL" w:bidi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90C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0CC0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90C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0CC0"/>
    <w:rPr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0C4CDF"/>
    <w:rPr>
      <w:color w:val="CCCC00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3D706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qFormat/>
    <w:pPr>
      <w:spacing w:after="180" w:line="268" w:lineRule="auto"/>
    </w:pPr>
    <w:rPr>
      <w:kern w:val="28"/>
      <w:lang w:eastAsia="pl-PL" w:bidi="pl-PL"/>
    </w:rPr>
  </w:style>
  <w:style w:type="paragraph" w:styleId="NormalnyWeb">
    <w:name w:val="Normal (Web)"/>
    <w:basedOn w:val="Normalny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rPr>
      <w:kern w:val="28"/>
      <w:lang w:eastAsia="pl-PL" w:bidi="pl-PL"/>
    </w:rPr>
  </w:style>
  <w:style w:type="character" w:customStyle="1" w:styleId="TekstpodstawowyZnak1">
    <w:name w:val="Tekst podstawowy Znak1"/>
    <w:basedOn w:val="Domylnaczcionkaakapitu"/>
    <w:uiPriority w:val="99"/>
    <w:semiHidden/>
    <w:qFormat/>
  </w:style>
  <w:style w:type="paragraph" w:customStyle="1" w:styleId="Adres">
    <w:name w:val="Adres"/>
    <w:basedOn w:val="Normalny"/>
    <w:qFormat/>
    <w:pPr>
      <w:spacing w:after="0" w:line="240" w:lineRule="auto"/>
      <w:jc w:val="center"/>
    </w:pPr>
    <w:rPr>
      <w:rFonts w:ascii="Arial" w:eastAsia="Times New Roman" w:hAnsi="Arial" w:cs="Arial"/>
      <w:b/>
      <w:bCs/>
      <w:smallCaps/>
      <w:kern w:val="28"/>
      <w:sz w:val="28"/>
      <w:szCs w:val="28"/>
      <w:lang w:eastAsia="pl-PL" w:bidi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90C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0CC0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90C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0CC0"/>
    <w:rPr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0C4CDF"/>
    <w:rPr>
      <w:color w:val="CCCC00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3D70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44618734D4140808E1B751B5CEF6C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89F4E40-64E0-4F56-844E-BBCB020F3297}"/>
      </w:docPartPr>
      <w:docPartBody>
        <w:p w:rsidR="00DB5DD3" w:rsidRDefault="00BB206B" w:rsidP="00BB206B">
          <w:pPr>
            <w:pStyle w:val="E44618734D4140808E1B751B5CEF6C00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altName w:val="Segoe Print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iSu">
    <w:altName w:val="隶书"/>
    <w:panose1 w:val="00000000000000000000"/>
    <w:charset w:val="86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06B"/>
    <w:rsid w:val="00A83E7A"/>
    <w:rsid w:val="00AB706D"/>
    <w:rsid w:val="00B77CCD"/>
    <w:rsid w:val="00BB206B"/>
    <w:rsid w:val="00BF1788"/>
    <w:rsid w:val="00DB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189B5D9EBB14BA8888E866E118F8AF2">
    <w:name w:val="1189B5D9EBB14BA8888E866E118F8AF2"/>
    <w:rsid w:val="00BB206B"/>
  </w:style>
  <w:style w:type="paragraph" w:customStyle="1" w:styleId="E7C1E78BC91C4B33BB2830F8C0967DF5">
    <w:name w:val="E7C1E78BC91C4B33BB2830F8C0967DF5"/>
    <w:rsid w:val="00BB206B"/>
  </w:style>
  <w:style w:type="paragraph" w:customStyle="1" w:styleId="33E7010E8A074CBABB9DC84121607D1D">
    <w:name w:val="33E7010E8A074CBABB9DC84121607D1D"/>
    <w:rsid w:val="00BB206B"/>
  </w:style>
  <w:style w:type="paragraph" w:customStyle="1" w:styleId="E44618734D4140808E1B751B5CEF6C00">
    <w:name w:val="E44618734D4140808E1B751B5CEF6C00"/>
    <w:rsid w:val="00BB206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189B5D9EBB14BA8888E866E118F8AF2">
    <w:name w:val="1189B5D9EBB14BA8888E866E118F8AF2"/>
    <w:rsid w:val="00BB206B"/>
  </w:style>
  <w:style w:type="paragraph" w:customStyle="1" w:styleId="E7C1E78BC91C4B33BB2830F8C0967DF5">
    <w:name w:val="E7C1E78BC91C4B33BB2830F8C0967DF5"/>
    <w:rsid w:val="00BB206B"/>
  </w:style>
  <w:style w:type="paragraph" w:customStyle="1" w:styleId="33E7010E8A074CBABB9DC84121607D1D">
    <w:name w:val="33E7010E8A074CBABB9DC84121607D1D"/>
    <w:rsid w:val="00BB206B"/>
  </w:style>
  <w:style w:type="paragraph" w:customStyle="1" w:styleId="E44618734D4140808E1B751B5CEF6C00">
    <w:name w:val="E44618734D4140808E1B751B5CEF6C00"/>
    <w:rsid w:val="00BB20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Przepływ">
  <a:themeElements>
    <a:clrScheme name="Apteka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93A299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Przepły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Przepły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CENTRUM KSZTAŁCENIA ZAWODOWEGO I USTAWICZNEGO W MORAWICY</dc:title>
  <dc:creator>a</dc:creator>
  <cp:lastModifiedBy>a</cp:lastModifiedBy>
  <cp:revision>12</cp:revision>
  <cp:lastPrinted>2020-03-12T08:49:00Z</cp:lastPrinted>
  <dcterms:created xsi:type="dcterms:W3CDTF">2020-03-06T12:56:00Z</dcterms:created>
  <dcterms:modified xsi:type="dcterms:W3CDTF">2020-05-05T08:05:00Z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1045-11.2.0.9169</vt:lpwstr>
  </property>
</Properties>
</file>